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17A836" w14:textId="77777777" w:rsidR="002439B8" w:rsidRDefault="002439B8">
      <w:pPr>
        <w:widowControl w:val="0"/>
        <w:pBdr>
          <w:top w:val="nil"/>
          <w:left w:val="nil"/>
          <w:bottom w:val="nil"/>
          <w:right w:val="nil"/>
          <w:between w:val="nil"/>
        </w:pBdr>
        <w:spacing w:line="276" w:lineRule="auto"/>
      </w:pPr>
    </w:p>
    <w:p w14:paraId="4E9CFA0E" w14:textId="77777777" w:rsidR="002439B8" w:rsidRDefault="002439B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2439B8" w14:paraId="33F30495"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731CE23" w14:textId="77777777" w:rsidR="002439B8" w:rsidRDefault="002439B8">
            <w:pPr>
              <w:pBdr>
                <w:top w:val="nil"/>
                <w:left w:val="nil"/>
                <w:bottom w:val="nil"/>
                <w:right w:val="nil"/>
                <w:between w:val="nil"/>
              </w:pBdr>
              <w:ind w:left="1080"/>
              <w:jc w:val="both"/>
              <w:rPr>
                <w:rFonts w:ascii="Arial" w:eastAsia="Arial" w:hAnsi="Arial" w:cs="Arial"/>
                <w:color w:val="000000"/>
                <w:sz w:val="24"/>
                <w:szCs w:val="24"/>
              </w:rPr>
            </w:pPr>
          </w:p>
          <w:p w14:paraId="4CBE19DD" w14:textId="77777777" w:rsidR="002439B8"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2439B8" w14:paraId="4138D04C"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D03A50B"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g">
                  <w:drawing>
                    <wp:anchor distT="0" distB="0" distL="114300" distR="114300" simplePos="0" relativeHeight="251658240" behindDoc="0" locked="0" layoutInCell="1" hidden="0" allowOverlap="1" wp14:anchorId="3C2865A1" wp14:editId="74CF937F">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5FE2B0D" w14:textId="77777777" w:rsidR="002439B8" w:rsidRDefault="00000000">
                                  <w:pPr>
                                    <w:jc w:val="center"/>
                                    <w:textDirection w:val="btLr"/>
                                  </w:pPr>
                                  <w:r>
                                    <w:rPr>
                                      <w:b/>
                                      <w:color w:val="000000"/>
                                    </w:rPr>
                                    <w:t>X</w:t>
                                  </w:r>
                                </w:p>
                                <w:p w14:paraId="32C67F32" w14:textId="77777777" w:rsidR="002439B8" w:rsidRDefault="002439B8">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5A5A7050" wp14:editId="5A938C98">
                      <wp:simplePos x="0" y="0"/>
                      <wp:positionH relativeFrom="column">
                        <wp:posOffset>5263198</wp:posOffset>
                      </wp:positionH>
                      <wp:positionV relativeFrom="paragraph">
                        <wp:posOffset>130493</wp:posOffset>
                      </wp:positionV>
                      <wp:extent cx="227965" cy="219075"/>
                      <wp:effectExtent l="0" t="0" r="0" b="0"/>
                      <wp:wrapNone/>
                      <wp:docPr id="6" name="Rectángulo 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D8B902A" w14:textId="77777777" w:rsidR="002439B8" w:rsidRDefault="002439B8">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6"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p>
          <w:p w14:paraId="5FDF5376"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1591C61D"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1469FDC3" w14:textId="77777777" w:rsidR="002439B8"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2</w:t>
            </w:r>
          </w:p>
        </w:tc>
      </w:tr>
      <w:tr w:rsidR="002439B8" w14:paraId="60F21FCC"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B9BBEC3" w14:textId="77777777" w:rsidR="002439B8"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2439B8" w14:paraId="6C15AF1A"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3BAB099"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4162.010.26.1.5376-2025</w:t>
            </w:r>
          </w:p>
        </w:tc>
      </w:tr>
      <w:tr w:rsidR="002439B8" w14:paraId="605862E1"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6EB6A44"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ALBERTO ADAN FORERO VILLAREAL</w:t>
            </w:r>
          </w:p>
        </w:tc>
      </w:tr>
      <w:tr w:rsidR="002439B8" w14:paraId="6CE489CD"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9D64A13"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16.934.311</w:t>
            </w:r>
          </w:p>
        </w:tc>
      </w:tr>
      <w:tr w:rsidR="002439B8" w14:paraId="62B7380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6876194" w14:textId="77777777" w:rsidR="002439B8"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2439B8" w14:paraId="7DCF5BF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ECD5B5" w14:textId="77777777" w:rsidR="002439B8"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2439B8" w14:paraId="03E05841"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070891"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Prestación de servicios profesionales en la </w:t>
            </w:r>
            <w:proofErr w:type="gramStart"/>
            <w:r>
              <w:rPr>
                <w:rFonts w:ascii="Arial" w:eastAsia="Arial" w:hAnsi="Arial" w:cs="Arial"/>
                <w:color w:val="000000"/>
                <w:sz w:val="24"/>
                <w:szCs w:val="24"/>
              </w:rPr>
              <w:t>Secretaria</w:t>
            </w:r>
            <w:proofErr w:type="gramEnd"/>
            <w:r>
              <w:rPr>
                <w:rFonts w:ascii="Arial" w:eastAsia="Arial" w:hAnsi="Arial" w:cs="Arial"/>
                <w:color w:val="000000"/>
                <w:sz w:val="24"/>
                <w:szCs w:val="24"/>
              </w:rPr>
              <w:t xml:space="preserve"> del Deporte y la </w:t>
            </w:r>
            <w:proofErr w:type="spellStart"/>
            <w:r>
              <w:rPr>
                <w:rFonts w:ascii="Arial" w:eastAsia="Arial" w:hAnsi="Arial" w:cs="Arial"/>
                <w:color w:val="000000"/>
                <w:sz w:val="24"/>
                <w:szCs w:val="24"/>
              </w:rPr>
              <w:t>Recreacion</w:t>
            </w:r>
            <w:proofErr w:type="spellEnd"/>
            <w:r>
              <w:rPr>
                <w:rFonts w:ascii="Arial" w:eastAsia="Arial" w:hAnsi="Arial" w:cs="Arial"/>
                <w:color w:val="000000"/>
                <w:sz w:val="24"/>
                <w:szCs w:val="24"/>
              </w:rPr>
              <w:t xml:space="preserve"> del proyecto denominado Fortalecimiento de la planificación estratégica del servicio del deporte, recreación y la actividad física en Santiago de Cali BP - 26005398</w:t>
            </w:r>
          </w:p>
        </w:tc>
      </w:tr>
      <w:tr w:rsidR="002439B8" w14:paraId="1A5F917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0A66438" w14:textId="77777777" w:rsidR="002439B8"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2439B8" w14:paraId="6E243173"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5B280A"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471BE3DF"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2/dic/2025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01AC7E"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1F432662"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31/dic/2025</w:t>
            </w:r>
          </w:p>
        </w:tc>
      </w:tr>
      <w:tr w:rsidR="002439B8" w14:paraId="31C6EB1B"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89FD4A" w14:textId="77777777" w:rsidR="002439B8" w:rsidRDefault="00000000">
            <w:pPr>
              <w:jc w:val="both"/>
              <w:rPr>
                <w:rFonts w:ascii="Arial" w:eastAsia="Arial" w:hAnsi="Arial" w:cs="Arial"/>
                <w:sz w:val="24"/>
                <w:szCs w:val="24"/>
              </w:rPr>
            </w:pPr>
            <w:r>
              <w:rPr>
                <w:rFonts w:ascii="Arial" w:eastAsia="Arial" w:hAnsi="Arial" w:cs="Arial"/>
                <w:sz w:val="24"/>
                <w:szCs w:val="24"/>
              </w:rPr>
              <w:t>Modificación(es) al contrato: N/A</w:t>
            </w:r>
          </w:p>
        </w:tc>
      </w:tr>
      <w:tr w:rsidR="002439B8" w14:paraId="378CEAA2"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73641F3"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2439B8" w14:paraId="35F4FB8B"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4121D26"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2439B8" w14:paraId="7576020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62DAF1"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2439B8" w14:paraId="7B5EB7D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3996E5"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2439B8" w14:paraId="7407F928"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BC08FF8"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25601282" w14:textId="77777777" w:rsidR="002439B8"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71B2D0FA" w14:textId="77777777" w:rsidR="002439B8" w:rsidRDefault="002439B8">
            <w:pPr>
              <w:pBdr>
                <w:top w:val="nil"/>
                <w:left w:val="nil"/>
                <w:bottom w:val="nil"/>
                <w:right w:val="nil"/>
                <w:between w:val="nil"/>
              </w:pBdr>
              <w:jc w:val="both"/>
              <w:rPr>
                <w:rFonts w:ascii="Arial" w:eastAsia="Arial" w:hAnsi="Arial" w:cs="Arial"/>
                <w:color w:val="000000"/>
                <w:sz w:val="24"/>
                <w:szCs w:val="24"/>
              </w:rPr>
            </w:pPr>
          </w:p>
        </w:tc>
      </w:tr>
      <w:tr w:rsidR="002439B8" w14:paraId="6C2DCCE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EE7AED" w14:textId="77777777" w:rsidR="002439B8" w:rsidRDefault="00000000">
            <w:pPr>
              <w:rPr>
                <w:rFonts w:ascii="Arial" w:eastAsia="Arial" w:hAnsi="Arial" w:cs="Arial"/>
                <w:sz w:val="24"/>
                <w:szCs w:val="24"/>
              </w:rPr>
            </w:pPr>
            <w:r>
              <w:rPr>
                <w:rFonts w:ascii="Arial" w:eastAsia="Arial" w:hAnsi="Arial" w:cs="Arial"/>
                <w:sz w:val="24"/>
                <w:szCs w:val="24"/>
              </w:rPr>
              <w:t>Valor inicial del contrato: Es hasta por la suma de ONCE MILLONES TRESCIENTOS OCHENTA Y CINCO MIL PESOS M/CTE ($11.385.000)</w:t>
            </w:r>
          </w:p>
          <w:p w14:paraId="07EEB8A2" w14:textId="77777777" w:rsidR="002439B8" w:rsidRDefault="002439B8">
            <w:pPr>
              <w:pBdr>
                <w:top w:val="nil"/>
                <w:left w:val="nil"/>
                <w:bottom w:val="nil"/>
                <w:right w:val="nil"/>
                <w:between w:val="nil"/>
              </w:pBdr>
              <w:jc w:val="both"/>
              <w:rPr>
                <w:rFonts w:ascii="Arial" w:eastAsia="Arial" w:hAnsi="Arial" w:cs="Arial"/>
                <w:color w:val="000000"/>
                <w:sz w:val="24"/>
                <w:szCs w:val="24"/>
              </w:rPr>
            </w:pPr>
          </w:p>
        </w:tc>
      </w:tr>
      <w:tr w:rsidR="002439B8" w14:paraId="26F4ECDA"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41BBB80" w14:textId="77777777" w:rsidR="002439B8"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lastRenderedPageBreak/>
              <w:t>Adición: N/A</w:t>
            </w:r>
          </w:p>
        </w:tc>
      </w:tr>
      <w:tr w:rsidR="002439B8" w14:paraId="352D127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2F2863" w14:textId="77777777" w:rsidR="002439B8"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N/A</w:t>
            </w:r>
          </w:p>
        </w:tc>
      </w:tr>
      <w:tr w:rsidR="002439B8" w14:paraId="1C407611"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D2B2BEA"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2439B8" w14:paraId="069F0BA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FFE3DA5" w14:textId="77777777" w:rsidR="002439B8" w:rsidRDefault="002439B8">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2439B8" w14:paraId="7DC3F5DC"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FCA1F"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3249BF62" w14:textId="77777777" w:rsidR="002439B8" w:rsidRDefault="002439B8">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3FEE50"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6597C"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2439B8" w14:paraId="09BB6AB3"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BBF706" w14:textId="77777777" w:rsidR="002439B8"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0095FF" w14:textId="77777777" w:rsidR="002439B8" w:rsidRDefault="002439B8">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711EE"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00C7BD72" w14:textId="77777777" w:rsidR="002439B8" w:rsidRDefault="002439B8">
                  <w:pPr>
                    <w:pBdr>
                      <w:top w:val="nil"/>
                      <w:left w:val="nil"/>
                      <w:bottom w:val="nil"/>
                      <w:right w:val="nil"/>
                      <w:between w:val="nil"/>
                    </w:pBdr>
                    <w:jc w:val="center"/>
                    <w:rPr>
                      <w:rFonts w:ascii="Arial" w:eastAsia="Arial" w:hAnsi="Arial" w:cs="Arial"/>
                      <w:color w:val="000000"/>
                      <w:sz w:val="24"/>
                      <w:szCs w:val="24"/>
                    </w:rPr>
                  </w:pPr>
                </w:p>
              </w:tc>
            </w:tr>
            <w:tr w:rsidR="002439B8" w14:paraId="2E9B1084"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915EA" w14:textId="77777777" w:rsidR="002439B8"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AA2E2" w14:textId="77777777" w:rsidR="002439B8" w:rsidRDefault="002439B8">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7BDD9"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0DD553E6"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4C005E05"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4523B9E3" w14:textId="77777777" w:rsidR="002439B8" w:rsidRDefault="002439B8">
            <w:pPr>
              <w:pBdr>
                <w:top w:val="nil"/>
                <w:left w:val="nil"/>
                <w:bottom w:val="nil"/>
                <w:right w:val="nil"/>
                <w:between w:val="nil"/>
              </w:pBdr>
              <w:jc w:val="both"/>
              <w:rPr>
                <w:rFonts w:ascii="Arial" w:eastAsia="Arial" w:hAnsi="Arial" w:cs="Arial"/>
                <w:color w:val="000000"/>
                <w:sz w:val="24"/>
                <w:szCs w:val="24"/>
              </w:rPr>
            </w:pPr>
          </w:p>
        </w:tc>
      </w:tr>
      <w:tr w:rsidR="002439B8" w14:paraId="6BCAD896"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E8F3634"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771F1A44"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7F3F9770" w14:textId="77777777" w:rsidR="002439B8" w:rsidRDefault="002439B8">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2439B8" w14:paraId="5408280A"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A1A3E4" w14:textId="77777777" w:rsidR="002439B8"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93393" w14:textId="77777777" w:rsidR="002439B8" w:rsidRDefault="00000000">
                  <w:pPr>
                    <w:pBdr>
                      <w:top w:val="nil"/>
                      <w:left w:val="nil"/>
                      <w:bottom w:val="nil"/>
                      <w:right w:val="nil"/>
                      <w:between w:val="nil"/>
                    </w:pBdr>
                    <w:jc w:val="center"/>
                    <w:rPr>
                      <w:rFonts w:ascii="Arial" w:eastAsia="Arial" w:hAnsi="Arial" w:cs="Arial"/>
                      <w:color w:val="000000"/>
                      <w:sz w:val="24"/>
                      <w:szCs w:val="24"/>
                    </w:rPr>
                  </w:pPr>
                  <w:proofErr w:type="gramStart"/>
                  <w:r>
                    <w:rPr>
                      <w:rFonts w:ascii="Arial" w:eastAsia="Arial" w:hAnsi="Arial" w:cs="Arial"/>
                      <w:color w:val="000000"/>
                      <w:sz w:val="24"/>
                      <w:szCs w:val="24"/>
                    </w:rPr>
                    <w:t>Valor Cuota a cancelar</w:t>
                  </w:r>
                  <w:proofErr w:type="gramEnd"/>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DC6EC3"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91F8F2"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2439B8" w14:paraId="798680AB"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4F673"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$11.385.000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9F8C6A" w14:textId="77777777" w:rsidR="002439B8" w:rsidRDefault="00000000">
                  <w:pPr>
                    <w:jc w:val="center"/>
                    <w:rPr>
                      <w:rFonts w:ascii="Arial" w:eastAsia="Arial" w:hAnsi="Arial" w:cs="Arial"/>
                      <w:sz w:val="24"/>
                      <w:szCs w:val="24"/>
                    </w:rPr>
                  </w:pPr>
                  <w:r>
                    <w:rPr>
                      <w:rFonts w:ascii="Arial" w:eastAsia="Arial" w:hAnsi="Arial" w:cs="Arial"/>
                      <w:sz w:val="24"/>
                      <w:szCs w:val="24"/>
                    </w:rPr>
                    <w:t>$3.795.000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DABB43" w14:textId="77777777" w:rsidR="002439B8" w:rsidRDefault="00000000">
                  <w:pPr>
                    <w:jc w:val="center"/>
                    <w:rPr>
                      <w:rFonts w:ascii="Arial" w:eastAsia="Arial" w:hAnsi="Arial" w:cs="Arial"/>
                      <w:sz w:val="24"/>
                      <w:szCs w:val="24"/>
                    </w:rPr>
                  </w:pPr>
                  <w:r>
                    <w:rPr>
                      <w:rFonts w:ascii="Arial" w:eastAsia="Arial" w:hAnsi="Arial" w:cs="Arial"/>
                      <w:sz w:val="24"/>
                      <w:szCs w:val="24"/>
                    </w:rPr>
                    <w:t>$3.795.000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4EE3CF" w14:textId="77777777" w:rsidR="002439B8" w:rsidRDefault="00000000">
                  <w:pPr>
                    <w:jc w:val="center"/>
                    <w:rPr>
                      <w:rFonts w:ascii="Arial" w:eastAsia="Arial" w:hAnsi="Arial" w:cs="Arial"/>
                      <w:sz w:val="24"/>
                      <w:szCs w:val="24"/>
                    </w:rPr>
                  </w:pPr>
                  <w:r>
                    <w:rPr>
                      <w:rFonts w:ascii="Arial" w:eastAsia="Arial" w:hAnsi="Arial" w:cs="Arial"/>
                      <w:sz w:val="24"/>
                      <w:szCs w:val="24"/>
                    </w:rPr>
                    <w:t>$3.795.000</w:t>
                  </w:r>
                </w:p>
              </w:tc>
            </w:tr>
          </w:tbl>
          <w:p w14:paraId="380325B8" w14:textId="77777777" w:rsidR="002439B8" w:rsidRDefault="002439B8">
            <w:pPr>
              <w:pBdr>
                <w:top w:val="nil"/>
                <w:left w:val="nil"/>
                <w:bottom w:val="nil"/>
                <w:right w:val="nil"/>
                <w:between w:val="nil"/>
              </w:pBdr>
              <w:jc w:val="both"/>
              <w:rPr>
                <w:rFonts w:ascii="Arial" w:eastAsia="Arial" w:hAnsi="Arial" w:cs="Arial"/>
                <w:color w:val="000000"/>
                <w:sz w:val="24"/>
                <w:szCs w:val="24"/>
              </w:rPr>
            </w:pPr>
          </w:p>
        </w:tc>
      </w:tr>
      <w:tr w:rsidR="002439B8" w14:paraId="7951B9F8"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5FE3DD0A" w14:textId="77777777" w:rsidR="002439B8"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43A3ADDC" w14:textId="77777777" w:rsidR="002439B8" w:rsidRDefault="002439B8">
            <w:pPr>
              <w:jc w:val="both"/>
              <w:rPr>
                <w:rFonts w:ascii="Arial" w:eastAsia="Arial" w:hAnsi="Arial" w:cs="Arial"/>
                <w:sz w:val="24"/>
                <w:szCs w:val="24"/>
              </w:rPr>
            </w:pPr>
          </w:p>
        </w:tc>
      </w:tr>
      <w:tr w:rsidR="002439B8" w14:paraId="026D6272"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4F585242" w14:textId="77777777" w:rsidR="002439B8"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0A588EDD" w14:textId="77777777" w:rsidR="002439B8"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2439B8" w14:paraId="3451E0B4"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39665EB2" w14:textId="77777777" w:rsidR="002439B8" w:rsidRDefault="002439B8">
            <w:pPr>
              <w:jc w:val="both"/>
              <w:rPr>
                <w:rFonts w:ascii="Arial" w:eastAsia="Arial" w:hAnsi="Arial" w:cs="Arial"/>
                <w:sz w:val="24"/>
                <w:szCs w:val="24"/>
              </w:rPr>
            </w:pPr>
          </w:p>
          <w:p w14:paraId="274B9DBF" w14:textId="77777777" w:rsidR="002439B8"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AEF7305" w14:textId="77777777" w:rsidR="002439B8" w:rsidRDefault="002439B8">
            <w:pPr>
              <w:rPr>
                <w:rFonts w:ascii="Arial" w:eastAsia="Arial" w:hAnsi="Arial" w:cs="Arial"/>
                <w:sz w:val="24"/>
                <w:szCs w:val="24"/>
              </w:rPr>
            </w:pPr>
          </w:p>
          <w:p w14:paraId="6F1C36FE" w14:textId="77777777" w:rsidR="002439B8" w:rsidRDefault="00000000">
            <w:pPr>
              <w:tabs>
                <w:tab w:val="left" w:pos="2579"/>
              </w:tabs>
              <w:rPr>
                <w:rFonts w:ascii="Arial" w:eastAsia="Arial" w:hAnsi="Arial" w:cs="Arial"/>
                <w:sz w:val="24"/>
                <w:szCs w:val="24"/>
              </w:rPr>
            </w:pPr>
            <w:r>
              <w:rPr>
                <w:rFonts w:ascii="Arial" w:eastAsia="Arial" w:hAnsi="Arial" w:cs="Arial"/>
                <w:sz w:val="24"/>
                <w:szCs w:val="24"/>
              </w:rPr>
              <w:t>No. Planilla: 91913293, 92292958</w:t>
            </w:r>
          </w:p>
          <w:p w14:paraId="2876A69C" w14:textId="77777777" w:rsidR="002439B8" w:rsidRDefault="00000000">
            <w:pPr>
              <w:rPr>
                <w:rFonts w:ascii="Arial" w:eastAsia="Arial" w:hAnsi="Arial" w:cs="Arial"/>
                <w:sz w:val="24"/>
                <w:szCs w:val="24"/>
              </w:rPr>
            </w:pPr>
            <w:r>
              <w:rPr>
                <w:rFonts w:ascii="Arial" w:eastAsia="Arial" w:hAnsi="Arial" w:cs="Arial"/>
                <w:sz w:val="24"/>
                <w:szCs w:val="24"/>
              </w:rPr>
              <w:t>No. PIN, Autorización, Referencia, Pago: 1977884039,1998817271</w:t>
            </w:r>
          </w:p>
          <w:p w14:paraId="6AE27DB8" w14:textId="77777777" w:rsidR="002439B8" w:rsidRDefault="00000000">
            <w:pPr>
              <w:rPr>
                <w:rFonts w:ascii="Arial" w:eastAsia="Arial" w:hAnsi="Arial" w:cs="Arial"/>
                <w:sz w:val="24"/>
                <w:szCs w:val="24"/>
              </w:rPr>
            </w:pPr>
            <w:r>
              <w:rPr>
                <w:rFonts w:ascii="Arial" w:eastAsia="Arial" w:hAnsi="Arial" w:cs="Arial"/>
                <w:sz w:val="24"/>
                <w:szCs w:val="24"/>
              </w:rPr>
              <w:t>Operador: compensar</w:t>
            </w:r>
          </w:p>
          <w:p w14:paraId="0DFDEDE3" w14:textId="77777777" w:rsidR="002439B8" w:rsidRDefault="00000000">
            <w:pPr>
              <w:rPr>
                <w:rFonts w:ascii="Arial" w:eastAsia="Arial" w:hAnsi="Arial" w:cs="Arial"/>
                <w:sz w:val="24"/>
                <w:szCs w:val="24"/>
              </w:rPr>
            </w:pPr>
            <w:r>
              <w:rPr>
                <w:rFonts w:ascii="Arial" w:eastAsia="Arial" w:hAnsi="Arial" w:cs="Arial"/>
                <w:sz w:val="24"/>
                <w:szCs w:val="24"/>
              </w:rPr>
              <w:t>Fecha de Pago: 03/12/2025, 11/12/2025</w:t>
            </w:r>
          </w:p>
          <w:p w14:paraId="619BE29F" w14:textId="77777777" w:rsidR="002439B8" w:rsidRDefault="00000000">
            <w:pPr>
              <w:rPr>
                <w:rFonts w:ascii="Arial" w:eastAsia="Arial" w:hAnsi="Arial" w:cs="Arial"/>
                <w:sz w:val="24"/>
                <w:szCs w:val="24"/>
              </w:rPr>
            </w:pPr>
            <w:r>
              <w:rPr>
                <w:rFonts w:ascii="Arial" w:eastAsia="Arial" w:hAnsi="Arial" w:cs="Arial"/>
                <w:sz w:val="24"/>
                <w:szCs w:val="24"/>
              </w:rPr>
              <w:t>Periodo de pago de la seguridad social: NOVIEMBRE 2025</w:t>
            </w:r>
          </w:p>
        </w:tc>
      </w:tr>
      <w:tr w:rsidR="002439B8" w14:paraId="0671882A"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26254B" w14:textId="77777777" w:rsidR="002439B8" w:rsidRDefault="00000000">
            <w:pPr>
              <w:jc w:val="both"/>
              <w:rPr>
                <w:rFonts w:ascii="Arial" w:eastAsia="Arial" w:hAnsi="Arial" w:cs="Arial"/>
                <w:sz w:val="24"/>
                <w:szCs w:val="24"/>
              </w:rPr>
            </w:pPr>
            <w:r>
              <w:rPr>
                <w:rFonts w:ascii="Arial" w:eastAsia="Arial" w:hAnsi="Arial" w:cs="Arial"/>
                <w:sz w:val="24"/>
                <w:szCs w:val="24"/>
              </w:rPr>
              <w:t xml:space="preserve">Observaciones al informe financiero y contable: </w:t>
            </w:r>
            <w:r>
              <w:rPr>
                <w:rFonts w:ascii="Arial" w:eastAsia="Arial" w:hAnsi="Arial" w:cs="Arial"/>
                <w:color w:val="000000"/>
                <w:sz w:val="24"/>
                <w:szCs w:val="24"/>
              </w:rPr>
              <w:t>El contratista adjunta seguridad social del mes de noviembre de 2025 para el pago de esta cuenta, según decreto 1273 de 23/07/2018 que permite efectuar la cancelación mes vencido de la seguridad social. Se compromete a pagar seguridad social correspondiente.</w:t>
            </w:r>
          </w:p>
        </w:tc>
      </w:tr>
      <w:tr w:rsidR="002439B8" w14:paraId="1B210E0A"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C816589" w14:textId="77777777" w:rsidR="002439B8" w:rsidRDefault="00000000">
            <w:pPr>
              <w:jc w:val="center"/>
              <w:rPr>
                <w:rFonts w:ascii="Arial" w:eastAsia="Arial" w:hAnsi="Arial" w:cs="Arial"/>
                <w:sz w:val="24"/>
                <w:szCs w:val="24"/>
              </w:rPr>
            </w:pPr>
            <w:r>
              <w:rPr>
                <w:rFonts w:ascii="Arial" w:eastAsia="Arial" w:hAnsi="Arial" w:cs="Arial"/>
                <w:sz w:val="24"/>
                <w:szCs w:val="24"/>
              </w:rPr>
              <w:t>5.INFORME TÉCNICO</w:t>
            </w:r>
          </w:p>
        </w:tc>
      </w:tr>
      <w:tr w:rsidR="002439B8" w14:paraId="3E0A6461"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E24643B"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35261A07" w14:textId="77777777" w:rsidR="002439B8"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4162.010.26.1.5376-2025</w:t>
            </w:r>
          </w:p>
          <w:p w14:paraId="11C15C48" w14:textId="77777777" w:rsidR="002439B8"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41FDF28C" w14:textId="77777777" w:rsidR="002439B8" w:rsidRDefault="00000000">
            <w:pPr>
              <w:jc w:val="both"/>
              <w:rPr>
                <w:rFonts w:ascii="Arial" w:eastAsia="Arial" w:hAnsi="Arial" w:cs="Arial"/>
                <w:sz w:val="24"/>
                <w:szCs w:val="24"/>
              </w:rPr>
            </w:pPr>
            <w:r>
              <w:rPr>
                <w:rFonts w:ascii="Arial" w:eastAsia="Arial" w:hAnsi="Arial" w:cs="Arial"/>
                <w:sz w:val="24"/>
                <w:szCs w:val="24"/>
              </w:rPr>
              <w:t xml:space="preserve">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 </w:t>
            </w:r>
          </w:p>
          <w:p w14:paraId="464ECE22" w14:textId="77777777" w:rsidR="002439B8" w:rsidRDefault="002439B8">
            <w:pPr>
              <w:jc w:val="both"/>
              <w:rPr>
                <w:rFonts w:ascii="Arial" w:eastAsia="Arial" w:hAnsi="Arial" w:cs="Arial"/>
                <w:sz w:val="24"/>
                <w:szCs w:val="24"/>
              </w:rPr>
            </w:pPr>
          </w:p>
          <w:p w14:paraId="5846D00F" w14:textId="77777777" w:rsidR="002439B8" w:rsidRDefault="00000000">
            <w:pPr>
              <w:jc w:val="both"/>
              <w:rPr>
                <w:rFonts w:ascii="Arial" w:eastAsia="Arial" w:hAnsi="Arial" w:cs="Arial"/>
                <w:sz w:val="24"/>
                <w:szCs w:val="24"/>
              </w:rPr>
            </w:pPr>
            <w:r>
              <w:rPr>
                <w:rFonts w:ascii="Arial" w:eastAsia="Arial" w:hAnsi="Arial" w:cs="Arial"/>
                <w:sz w:val="24"/>
                <w:szCs w:val="24"/>
              </w:rPr>
              <w:t>*El  contratista ejecutó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en iniciación deportiva de los deportes urbanos y/o de nuevas tendencias, garantizando la trazabilidad, confiabilidad y oportunidad de los insumos necesarios para la planeación, seguimiento y control de la gestión de la Secretaría del Deporte y la Recreación del Distrito de Santiago de Cali.</w:t>
            </w:r>
          </w:p>
          <w:p w14:paraId="2FA8A3E5" w14:textId="77777777" w:rsidR="002439B8" w:rsidRDefault="002439B8">
            <w:pPr>
              <w:jc w:val="both"/>
              <w:rPr>
                <w:rFonts w:ascii="Arial" w:eastAsia="Arial" w:hAnsi="Arial" w:cs="Arial"/>
                <w:sz w:val="24"/>
                <w:szCs w:val="24"/>
              </w:rPr>
            </w:pPr>
          </w:p>
          <w:p w14:paraId="73A456DD" w14:textId="77777777" w:rsidR="002439B8" w:rsidRDefault="00000000">
            <w:pPr>
              <w:jc w:val="both"/>
              <w:rPr>
                <w:rFonts w:ascii="Arial" w:eastAsia="Arial" w:hAnsi="Arial" w:cs="Arial"/>
                <w:sz w:val="24"/>
                <w:szCs w:val="24"/>
              </w:rPr>
            </w:pPr>
            <w:r>
              <w:rPr>
                <w:rFonts w:ascii="Arial" w:eastAsia="Arial" w:hAnsi="Arial" w:cs="Arial"/>
                <w:sz w:val="24"/>
                <w:szCs w:val="24"/>
              </w:rPr>
              <w:lastRenderedPageBreak/>
              <w:t xml:space="preserve"> 2.Definir lineamientos estratégicos que promuevan el Desarrollo Institucional, mediante la orientación, coordinación y acompañamiento a los procesos desarrollados en territorio, garantizando la implementación de estrategias que promuevan la participación, el fortalecimiento comunitario y el cumplimiento de los objetivos del área.</w:t>
            </w:r>
          </w:p>
          <w:p w14:paraId="02A551DA" w14:textId="77777777" w:rsidR="002439B8" w:rsidRDefault="002439B8">
            <w:pPr>
              <w:jc w:val="both"/>
              <w:rPr>
                <w:rFonts w:ascii="Arial" w:eastAsia="Arial" w:hAnsi="Arial" w:cs="Arial"/>
                <w:sz w:val="24"/>
                <w:szCs w:val="24"/>
              </w:rPr>
            </w:pPr>
          </w:p>
          <w:p w14:paraId="1B41CB86" w14:textId="77777777" w:rsidR="002439B8" w:rsidRDefault="00000000">
            <w:pPr>
              <w:jc w:val="both"/>
              <w:rPr>
                <w:rFonts w:ascii="Arial" w:eastAsia="Arial" w:hAnsi="Arial" w:cs="Arial"/>
                <w:sz w:val="24"/>
                <w:szCs w:val="24"/>
              </w:rPr>
            </w:pPr>
            <w:r>
              <w:rPr>
                <w:rFonts w:ascii="Arial" w:eastAsia="Arial" w:hAnsi="Arial" w:cs="Arial"/>
                <w:sz w:val="24"/>
                <w:szCs w:val="24"/>
              </w:rPr>
              <w:t>*El contratista definió lineamientos estratégicos que promuevan el Desarrollo Institucional, mediante la orientación, coordinación y acompañamiento a los procesos desarrollados en territorio, desplazándose a cada uno de los escenarios deportivos de las disciplinas urbanas, garantizando la implementación de estrategias que promuevan la participación, el fortalecimiento comunitario y el cumplimiento de los objetivos del área.</w:t>
            </w:r>
          </w:p>
          <w:p w14:paraId="4629976B" w14:textId="77777777" w:rsidR="002439B8" w:rsidRDefault="002439B8">
            <w:pPr>
              <w:jc w:val="both"/>
              <w:rPr>
                <w:rFonts w:ascii="Arial" w:eastAsia="Arial" w:hAnsi="Arial" w:cs="Arial"/>
                <w:sz w:val="24"/>
                <w:szCs w:val="24"/>
              </w:rPr>
            </w:pPr>
          </w:p>
          <w:p w14:paraId="44A2B624" w14:textId="77777777" w:rsidR="002439B8" w:rsidRDefault="00000000">
            <w:pPr>
              <w:jc w:val="both"/>
              <w:rPr>
                <w:rFonts w:ascii="Arial" w:eastAsia="Arial" w:hAnsi="Arial" w:cs="Arial"/>
                <w:sz w:val="24"/>
                <w:szCs w:val="24"/>
              </w:rPr>
            </w:pPr>
            <w:r>
              <w:rPr>
                <w:rFonts w:ascii="Arial" w:eastAsia="Arial" w:hAnsi="Arial" w:cs="Arial"/>
                <w:sz w:val="24"/>
                <w:szCs w:val="24"/>
              </w:rPr>
              <w:t>3. Gestionar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31326DDA" w14:textId="77777777" w:rsidR="002439B8" w:rsidRDefault="002439B8">
            <w:pPr>
              <w:jc w:val="both"/>
              <w:rPr>
                <w:rFonts w:ascii="Arial" w:eastAsia="Arial" w:hAnsi="Arial" w:cs="Arial"/>
                <w:sz w:val="24"/>
                <w:szCs w:val="24"/>
              </w:rPr>
            </w:pPr>
          </w:p>
          <w:p w14:paraId="76AD17D0" w14:textId="77777777" w:rsidR="002439B8" w:rsidRDefault="00000000">
            <w:pPr>
              <w:jc w:val="both"/>
              <w:rPr>
                <w:rFonts w:ascii="Arial" w:eastAsia="Arial" w:hAnsi="Arial" w:cs="Arial"/>
                <w:sz w:val="24"/>
                <w:szCs w:val="24"/>
              </w:rPr>
            </w:pPr>
            <w:r>
              <w:rPr>
                <w:rFonts w:ascii="Arial" w:eastAsia="Arial" w:hAnsi="Arial" w:cs="Arial"/>
                <w:sz w:val="24"/>
                <w:szCs w:val="24"/>
              </w:rPr>
              <w:t>*El contratista gestionó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69777BAC" w14:textId="77777777" w:rsidR="002439B8" w:rsidRDefault="002439B8">
            <w:pPr>
              <w:jc w:val="both"/>
              <w:rPr>
                <w:rFonts w:ascii="Arial" w:eastAsia="Arial" w:hAnsi="Arial" w:cs="Arial"/>
                <w:sz w:val="24"/>
                <w:szCs w:val="24"/>
              </w:rPr>
            </w:pPr>
          </w:p>
          <w:p w14:paraId="27D07218" w14:textId="77777777" w:rsidR="002439B8" w:rsidRDefault="00000000">
            <w:pPr>
              <w:jc w:val="both"/>
              <w:rPr>
                <w:rFonts w:ascii="Arial" w:eastAsia="Arial" w:hAnsi="Arial" w:cs="Arial"/>
                <w:sz w:val="24"/>
                <w:szCs w:val="24"/>
              </w:rPr>
            </w:pPr>
            <w:r>
              <w:rPr>
                <w:rFonts w:ascii="Arial" w:eastAsia="Arial" w:hAnsi="Arial" w:cs="Arial"/>
                <w:sz w:val="24"/>
                <w:szCs w:val="24"/>
              </w:rPr>
              <w:t>4. Verificar el cumplimiento y/o participar de las actividades en pro del desarrollo del sistema de gestión de calidad, el sistema de gestión ambiental y el sistema de gestión de seguridad y salud en el trabajo.</w:t>
            </w:r>
          </w:p>
          <w:p w14:paraId="02B5B8D2" w14:textId="77777777" w:rsidR="002439B8" w:rsidRDefault="002439B8">
            <w:pPr>
              <w:jc w:val="both"/>
              <w:rPr>
                <w:rFonts w:ascii="Arial" w:eastAsia="Arial" w:hAnsi="Arial" w:cs="Arial"/>
                <w:sz w:val="24"/>
                <w:szCs w:val="24"/>
              </w:rPr>
            </w:pPr>
          </w:p>
          <w:p w14:paraId="10800950" w14:textId="77777777" w:rsidR="002439B8" w:rsidRDefault="00000000">
            <w:pPr>
              <w:jc w:val="both"/>
              <w:rPr>
                <w:rFonts w:ascii="Arial" w:eastAsia="Arial" w:hAnsi="Arial" w:cs="Arial"/>
                <w:sz w:val="24"/>
                <w:szCs w:val="24"/>
              </w:rPr>
            </w:pPr>
            <w:r>
              <w:rPr>
                <w:rFonts w:ascii="Arial" w:eastAsia="Arial" w:hAnsi="Arial" w:cs="Arial"/>
                <w:sz w:val="24"/>
                <w:szCs w:val="24"/>
              </w:rPr>
              <w:t>*El contratista verificó el cumplimiento de las actividades de los monitores en campo en el mes de diciembre como lo fue observando físicamente el cumplimiento de sesiones de entrenamiento en el punto de atención de la comuna 19 ubicado en el muro de parkour de la unidad deportiva Alberto Galindo, en pro del desarrollo del sistema de gestión de calidad, el sistema de gestión ambiental y el sistema de gestión de seguridad y salud en el trabajo.</w:t>
            </w:r>
          </w:p>
          <w:p w14:paraId="1AF1FE4F" w14:textId="77777777" w:rsidR="002439B8" w:rsidRDefault="002439B8">
            <w:pPr>
              <w:jc w:val="both"/>
              <w:rPr>
                <w:rFonts w:ascii="Arial" w:eastAsia="Arial" w:hAnsi="Arial" w:cs="Arial"/>
                <w:sz w:val="24"/>
                <w:szCs w:val="24"/>
              </w:rPr>
            </w:pPr>
          </w:p>
          <w:p w14:paraId="50B5E8AD" w14:textId="77777777" w:rsidR="002439B8" w:rsidRDefault="00000000">
            <w:pPr>
              <w:jc w:val="both"/>
              <w:rPr>
                <w:rFonts w:ascii="Arial" w:eastAsia="Arial" w:hAnsi="Arial" w:cs="Arial"/>
                <w:sz w:val="24"/>
                <w:szCs w:val="24"/>
              </w:rPr>
            </w:pPr>
            <w:r>
              <w:rPr>
                <w:rFonts w:ascii="Arial" w:eastAsia="Arial" w:hAnsi="Arial" w:cs="Arial"/>
                <w:sz w:val="24"/>
                <w:szCs w:val="24"/>
              </w:rPr>
              <w:t xml:space="preserve">5. Planear y diligenciar el formato de parrilla de los monitores deportivo de la secretaria del Deporte y la Recreación. </w:t>
            </w:r>
          </w:p>
          <w:p w14:paraId="6DAC15BA" w14:textId="77777777" w:rsidR="002439B8" w:rsidRDefault="002439B8">
            <w:pPr>
              <w:jc w:val="both"/>
              <w:rPr>
                <w:rFonts w:ascii="Arial" w:eastAsia="Arial" w:hAnsi="Arial" w:cs="Arial"/>
                <w:sz w:val="24"/>
                <w:szCs w:val="24"/>
              </w:rPr>
            </w:pPr>
          </w:p>
          <w:p w14:paraId="7DCA7B73" w14:textId="77777777" w:rsidR="002439B8" w:rsidRDefault="00000000">
            <w:pPr>
              <w:jc w:val="both"/>
              <w:rPr>
                <w:rFonts w:ascii="Arial" w:eastAsia="Arial" w:hAnsi="Arial" w:cs="Arial"/>
                <w:sz w:val="24"/>
                <w:szCs w:val="24"/>
              </w:rPr>
            </w:pPr>
            <w:r>
              <w:rPr>
                <w:rFonts w:ascii="Arial" w:eastAsia="Arial" w:hAnsi="Arial" w:cs="Arial"/>
                <w:sz w:val="24"/>
                <w:szCs w:val="24"/>
              </w:rPr>
              <w:lastRenderedPageBreak/>
              <w:t>*El contratista planeó y diligenció el formato de parrilla de los monitores deportivos del programa vértigo de la secretaria del Deporte y la Recreación, durante el mes de octubre.</w:t>
            </w:r>
          </w:p>
          <w:p w14:paraId="5BEEE6C8" w14:textId="77777777" w:rsidR="002439B8" w:rsidRDefault="002439B8">
            <w:pPr>
              <w:jc w:val="both"/>
              <w:rPr>
                <w:rFonts w:ascii="Arial" w:eastAsia="Arial" w:hAnsi="Arial" w:cs="Arial"/>
                <w:sz w:val="24"/>
                <w:szCs w:val="24"/>
              </w:rPr>
            </w:pPr>
          </w:p>
          <w:p w14:paraId="7718782B" w14:textId="77777777" w:rsidR="002439B8" w:rsidRDefault="00000000">
            <w:pPr>
              <w:jc w:val="both"/>
              <w:rPr>
                <w:rFonts w:ascii="Arial" w:eastAsia="Arial" w:hAnsi="Arial" w:cs="Arial"/>
                <w:sz w:val="24"/>
                <w:szCs w:val="24"/>
              </w:rPr>
            </w:pPr>
            <w:r>
              <w:rPr>
                <w:rFonts w:ascii="Arial" w:eastAsia="Arial" w:hAnsi="Arial" w:cs="Arial"/>
                <w:sz w:val="24"/>
                <w:szCs w:val="24"/>
              </w:rPr>
              <w:t>6. Las demás desarrolladas en el objeto contractual.</w:t>
            </w:r>
          </w:p>
          <w:p w14:paraId="00C710F2" w14:textId="77777777" w:rsidR="002439B8" w:rsidRDefault="002439B8">
            <w:pPr>
              <w:jc w:val="both"/>
              <w:rPr>
                <w:rFonts w:ascii="Arial" w:eastAsia="Arial" w:hAnsi="Arial" w:cs="Arial"/>
                <w:sz w:val="24"/>
                <w:szCs w:val="24"/>
              </w:rPr>
            </w:pPr>
          </w:p>
          <w:p w14:paraId="6FE1C92F" w14:textId="77777777" w:rsidR="002439B8" w:rsidRDefault="00000000">
            <w:pPr>
              <w:jc w:val="both"/>
              <w:rPr>
                <w:rFonts w:ascii="Arial" w:eastAsia="Arial" w:hAnsi="Arial" w:cs="Arial"/>
                <w:sz w:val="24"/>
                <w:szCs w:val="24"/>
              </w:rPr>
            </w:pPr>
            <w:r>
              <w:rPr>
                <w:rFonts w:ascii="Arial" w:eastAsia="Arial" w:hAnsi="Arial" w:cs="Arial"/>
                <w:sz w:val="24"/>
                <w:szCs w:val="24"/>
              </w:rPr>
              <w:t xml:space="preserve">*El contratista organizó una capacitación para reforzar los temas de fomento e iniciación deportivas para las disciplinas de nuevas tendencias en el mes presente, para con el programa Vértigo llegar a la mayor cantidad de jóvenes entre los 14 y 28 </w:t>
            </w:r>
            <w:proofErr w:type="gramStart"/>
            <w:r>
              <w:rPr>
                <w:rFonts w:ascii="Arial" w:eastAsia="Arial" w:hAnsi="Arial" w:cs="Arial"/>
                <w:sz w:val="24"/>
                <w:szCs w:val="24"/>
              </w:rPr>
              <w:t>años de edad</w:t>
            </w:r>
            <w:proofErr w:type="gramEnd"/>
            <w:r>
              <w:rPr>
                <w:rFonts w:ascii="Arial" w:eastAsia="Arial" w:hAnsi="Arial" w:cs="Arial"/>
                <w:sz w:val="24"/>
                <w:szCs w:val="24"/>
              </w:rPr>
              <w:t xml:space="preserve"> que se encuentras en las diferentes comunas de la ciudad de Santiago de Cali, cumpliendo con los lineamientos suministrados por el área de fomento.</w:t>
            </w:r>
          </w:p>
          <w:p w14:paraId="43F015E6" w14:textId="77777777" w:rsidR="002439B8" w:rsidRDefault="002439B8">
            <w:pPr>
              <w:jc w:val="both"/>
              <w:rPr>
                <w:rFonts w:ascii="Arial" w:eastAsia="Arial" w:hAnsi="Arial" w:cs="Arial"/>
                <w:sz w:val="24"/>
                <w:szCs w:val="24"/>
              </w:rPr>
            </w:pPr>
          </w:p>
          <w:p w14:paraId="05610137" w14:textId="77777777" w:rsidR="0065283D" w:rsidRDefault="0065283D">
            <w:pPr>
              <w:jc w:val="both"/>
              <w:rPr>
                <w:rFonts w:ascii="Arial" w:eastAsia="Arial" w:hAnsi="Arial" w:cs="Arial"/>
                <w:sz w:val="24"/>
                <w:szCs w:val="24"/>
              </w:rPr>
            </w:pPr>
          </w:p>
          <w:p w14:paraId="21F3E0DC" w14:textId="77777777" w:rsidR="0065283D" w:rsidRDefault="0065283D">
            <w:pPr>
              <w:jc w:val="both"/>
              <w:rPr>
                <w:rFonts w:ascii="Arial" w:eastAsia="Arial" w:hAnsi="Arial" w:cs="Arial"/>
                <w:sz w:val="24"/>
                <w:szCs w:val="24"/>
              </w:rPr>
            </w:pPr>
          </w:p>
          <w:p w14:paraId="3B3BA4ED" w14:textId="77777777" w:rsidR="0065283D" w:rsidRDefault="0065283D">
            <w:pPr>
              <w:jc w:val="both"/>
              <w:rPr>
                <w:rFonts w:ascii="Arial" w:eastAsia="Arial" w:hAnsi="Arial" w:cs="Arial"/>
                <w:sz w:val="24"/>
                <w:szCs w:val="24"/>
              </w:rPr>
            </w:pPr>
          </w:p>
          <w:p w14:paraId="0EEB7C33" w14:textId="77777777" w:rsidR="0065283D" w:rsidRDefault="0065283D">
            <w:pPr>
              <w:jc w:val="both"/>
              <w:rPr>
                <w:rFonts w:ascii="Arial" w:eastAsia="Arial" w:hAnsi="Arial" w:cs="Arial"/>
                <w:sz w:val="24"/>
                <w:szCs w:val="24"/>
              </w:rPr>
            </w:pPr>
          </w:p>
          <w:p w14:paraId="1BCFA19A" w14:textId="77777777" w:rsidR="0065283D" w:rsidRDefault="0065283D">
            <w:pPr>
              <w:jc w:val="both"/>
              <w:rPr>
                <w:rFonts w:ascii="Arial" w:eastAsia="Arial" w:hAnsi="Arial" w:cs="Arial"/>
                <w:sz w:val="24"/>
                <w:szCs w:val="24"/>
              </w:rPr>
            </w:pPr>
          </w:p>
          <w:p w14:paraId="07A51C99" w14:textId="77777777" w:rsidR="0065283D" w:rsidRDefault="0065283D">
            <w:pPr>
              <w:jc w:val="both"/>
              <w:rPr>
                <w:rFonts w:ascii="Arial" w:eastAsia="Arial" w:hAnsi="Arial" w:cs="Arial"/>
                <w:sz w:val="24"/>
                <w:szCs w:val="24"/>
              </w:rPr>
            </w:pPr>
          </w:p>
          <w:p w14:paraId="6C84E74D" w14:textId="77777777" w:rsidR="002439B8" w:rsidRDefault="00000000">
            <w:pPr>
              <w:jc w:val="both"/>
              <w:rPr>
                <w:rFonts w:ascii="Arial" w:eastAsia="Arial" w:hAnsi="Arial" w:cs="Arial"/>
                <w:sz w:val="24"/>
                <w:szCs w:val="24"/>
              </w:rPr>
            </w:pPr>
            <w:r>
              <w:rPr>
                <w:rFonts w:ascii="Arial" w:eastAsia="Arial" w:hAnsi="Arial" w:cs="Arial"/>
                <w:sz w:val="24"/>
                <w:szCs w:val="24"/>
              </w:rPr>
              <w:t>MEDIO DE VERIFICACION</w:t>
            </w:r>
          </w:p>
          <w:p w14:paraId="41AA7181" w14:textId="77777777" w:rsidR="002439B8" w:rsidRDefault="002439B8">
            <w:pPr>
              <w:jc w:val="both"/>
              <w:rPr>
                <w:rFonts w:ascii="Arial" w:eastAsia="Arial" w:hAnsi="Arial" w:cs="Arial"/>
                <w:sz w:val="24"/>
                <w:szCs w:val="24"/>
              </w:rPr>
            </w:pPr>
          </w:p>
          <w:p w14:paraId="42D13782" w14:textId="77777777" w:rsidR="002439B8"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w:t>
            </w:r>
            <w:proofErr w:type="gramStart"/>
            <w:r>
              <w:rPr>
                <w:rFonts w:ascii="Arial" w:eastAsia="Arial" w:hAnsi="Arial" w:cs="Arial"/>
                <w:color w:val="000000"/>
                <w:sz w:val="24"/>
                <w:szCs w:val="24"/>
              </w:rPr>
              <w:t>LINK</w:t>
            </w:r>
            <w:proofErr w:type="gramEnd"/>
            <w:r>
              <w:rPr>
                <w:rFonts w:ascii="Arial" w:eastAsia="Arial" w:hAnsi="Arial" w:cs="Arial"/>
                <w:color w:val="000000"/>
                <w:sz w:val="24"/>
                <w:szCs w:val="24"/>
              </w:rPr>
              <w:t>: https://drive.google.com/drive/folders/1dCGrJDUH_YwqXTwbEOScgLRn13buAeSi?usp=sharing</w:t>
            </w:r>
          </w:p>
          <w:p w14:paraId="6F4B414D" w14:textId="77777777" w:rsidR="002439B8" w:rsidRDefault="002439B8">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35152753" w14:textId="77777777" w:rsidR="002439B8" w:rsidRDefault="002439B8">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07927AD7" w14:textId="77777777" w:rsidR="002439B8" w:rsidRDefault="002439B8">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197F3BDC" w14:textId="77777777" w:rsidR="002439B8" w:rsidRDefault="002439B8">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0A04D7D5" w14:textId="77777777" w:rsidR="0065283D" w:rsidRDefault="0065283D">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7586BF66" w14:textId="77777777" w:rsidR="0065283D" w:rsidRDefault="0065283D">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665EDB9F" w14:textId="77777777" w:rsidR="0065283D" w:rsidRDefault="0065283D">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3BE81116" w14:textId="77777777" w:rsidR="0065283D" w:rsidRDefault="0065283D">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5EC10FC9" w14:textId="77777777" w:rsidR="0065283D" w:rsidRDefault="0065283D">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p w14:paraId="412831C7" w14:textId="77777777" w:rsidR="002439B8" w:rsidRDefault="002439B8">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2439B8" w14:paraId="36D4D852"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877611A" w14:textId="7E0191E3" w:rsidR="002439B8" w:rsidRDefault="00000000" w:rsidP="0065283D">
            <w:pPr>
              <w:widowControl w:val="0"/>
              <w:pBdr>
                <w:top w:val="nil"/>
                <w:left w:val="nil"/>
                <w:bottom w:val="nil"/>
                <w:right w:val="nil"/>
                <w:between w:val="nil"/>
              </w:pBdr>
              <w:spacing w:line="271" w:lineRule="auto"/>
              <w:ind w:left="72" w:right="184"/>
              <w:rPr>
                <w:rFonts w:ascii="Arial" w:eastAsia="Arial" w:hAnsi="Arial" w:cs="Arial"/>
                <w:sz w:val="24"/>
                <w:szCs w:val="24"/>
              </w:rPr>
            </w:pPr>
            <w:r>
              <w:rPr>
                <w:rFonts w:ascii="Arial" w:eastAsia="Arial" w:hAnsi="Arial" w:cs="Arial"/>
                <w:color w:val="000000"/>
                <w:sz w:val="24"/>
                <w:szCs w:val="24"/>
              </w:rPr>
              <w:lastRenderedPageBreak/>
              <w:t>Recibo a Satisfacción de Servicios: N/A</w:t>
            </w:r>
          </w:p>
        </w:tc>
      </w:tr>
      <w:tr w:rsidR="002439B8" w14:paraId="2DC3D42E"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A83CFB2" w14:textId="7B086DBE" w:rsidR="002439B8" w:rsidRPr="0065283D" w:rsidRDefault="00000000" w:rsidP="0065283D">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N/A</w:t>
            </w:r>
          </w:p>
        </w:tc>
      </w:tr>
      <w:tr w:rsidR="002439B8" w14:paraId="00597795"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AFAD92" w14:textId="77777777" w:rsidR="002439B8"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p w14:paraId="0AA2911C" w14:textId="77777777" w:rsidR="002439B8" w:rsidRDefault="002439B8">
            <w:pPr>
              <w:pBdr>
                <w:top w:val="nil"/>
                <w:left w:val="nil"/>
                <w:bottom w:val="nil"/>
                <w:right w:val="nil"/>
                <w:between w:val="nil"/>
              </w:pBdr>
              <w:jc w:val="both"/>
              <w:rPr>
                <w:rFonts w:ascii="Arial" w:eastAsia="Arial" w:hAnsi="Arial" w:cs="Arial"/>
                <w:sz w:val="24"/>
                <w:szCs w:val="24"/>
              </w:rPr>
            </w:pPr>
          </w:p>
          <w:p w14:paraId="19A59533" w14:textId="77777777" w:rsidR="002439B8" w:rsidRDefault="002439B8">
            <w:pPr>
              <w:pBdr>
                <w:top w:val="nil"/>
                <w:left w:val="nil"/>
                <w:bottom w:val="nil"/>
                <w:right w:val="nil"/>
                <w:between w:val="nil"/>
              </w:pBdr>
              <w:jc w:val="both"/>
              <w:rPr>
                <w:rFonts w:ascii="Arial" w:eastAsia="Arial" w:hAnsi="Arial" w:cs="Arial"/>
                <w:sz w:val="24"/>
                <w:szCs w:val="24"/>
              </w:rPr>
            </w:pPr>
          </w:p>
        </w:tc>
      </w:tr>
      <w:tr w:rsidR="002439B8" w14:paraId="479E7B2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34D4F7F" w14:textId="77777777" w:rsidR="002439B8" w:rsidRDefault="002439B8">
            <w:pPr>
              <w:pBdr>
                <w:top w:val="nil"/>
                <w:left w:val="nil"/>
                <w:bottom w:val="nil"/>
                <w:right w:val="nil"/>
                <w:between w:val="nil"/>
              </w:pBdr>
              <w:jc w:val="both"/>
              <w:rPr>
                <w:rFonts w:ascii="Arial" w:eastAsia="Arial" w:hAnsi="Arial" w:cs="Arial"/>
                <w:color w:val="000000"/>
                <w:sz w:val="24"/>
                <w:szCs w:val="24"/>
              </w:rPr>
            </w:pPr>
          </w:p>
          <w:p w14:paraId="47EF6FBD"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2439B8" w14:paraId="28B7D13B"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5E6F7A9" w14:textId="77777777" w:rsidR="002439B8"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tc>
      </w:tr>
      <w:tr w:rsidR="002439B8" w14:paraId="4701338D"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EE29F2C" w14:textId="77777777" w:rsidR="002439B8"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2439B8" w14:paraId="30AB8B5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237687" w14:textId="77777777" w:rsidR="002439B8" w:rsidRDefault="002439B8">
            <w:pPr>
              <w:pBdr>
                <w:top w:val="nil"/>
                <w:left w:val="nil"/>
                <w:bottom w:val="nil"/>
                <w:right w:val="nil"/>
                <w:between w:val="nil"/>
              </w:pBdr>
              <w:rPr>
                <w:rFonts w:ascii="Arial" w:eastAsia="Arial" w:hAnsi="Arial" w:cs="Arial"/>
                <w:color w:val="000000"/>
                <w:sz w:val="24"/>
                <w:szCs w:val="24"/>
              </w:rPr>
            </w:pPr>
          </w:p>
          <w:p w14:paraId="2F86C567" w14:textId="77777777" w:rsidR="002439B8" w:rsidRDefault="002439B8">
            <w:pPr>
              <w:pBdr>
                <w:top w:val="nil"/>
                <w:left w:val="nil"/>
                <w:bottom w:val="nil"/>
                <w:right w:val="nil"/>
                <w:between w:val="nil"/>
              </w:pBdr>
              <w:ind w:firstLine="708"/>
              <w:rPr>
                <w:rFonts w:ascii="Arial" w:eastAsia="Arial" w:hAnsi="Arial" w:cs="Arial"/>
                <w:color w:val="000000"/>
                <w:sz w:val="24"/>
                <w:szCs w:val="24"/>
              </w:rPr>
            </w:pPr>
          </w:p>
          <w:p w14:paraId="604FC846" w14:textId="77777777" w:rsidR="002439B8"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6FC306AF" w14:textId="77777777" w:rsidR="002439B8" w:rsidRDefault="002439B8">
            <w:pPr>
              <w:pBdr>
                <w:top w:val="nil"/>
                <w:left w:val="nil"/>
                <w:bottom w:val="nil"/>
                <w:right w:val="nil"/>
                <w:between w:val="nil"/>
              </w:pBdr>
              <w:rPr>
                <w:rFonts w:ascii="Arial" w:eastAsia="Arial" w:hAnsi="Arial" w:cs="Arial"/>
                <w:color w:val="000000"/>
                <w:sz w:val="24"/>
                <w:szCs w:val="24"/>
              </w:rPr>
            </w:pPr>
          </w:p>
          <w:p w14:paraId="27E45EF0" w14:textId="77777777" w:rsidR="002439B8" w:rsidRDefault="002439B8">
            <w:pPr>
              <w:pBdr>
                <w:top w:val="nil"/>
                <w:left w:val="nil"/>
                <w:bottom w:val="nil"/>
                <w:right w:val="nil"/>
                <w:between w:val="nil"/>
              </w:pBdr>
              <w:rPr>
                <w:rFonts w:ascii="Arial" w:eastAsia="Arial" w:hAnsi="Arial" w:cs="Arial"/>
                <w:color w:val="000000"/>
                <w:sz w:val="24"/>
                <w:szCs w:val="24"/>
              </w:rPr>
            </w:pPr>
          </w:p>
          <w:p w14:paraId="7F1ADE4C"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44CF03E4"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54D52C73"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pict w14:anchorId="698593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">
                  <v:imagedata r:id="rId10" o:title=""/>
                  <w10:wrap anchorx="margin"/>
                </v:shape>
              </w:pict>
            </w:r>
            <w:r>
              <w:pict w14:anchorId="448272EF">
                <v:shape id="Entrada de lápiz 14" o:spid="_x0000_s1027" type="#_x0000_t75" style="position:absolute;margin-left:278.4pt;margin-top:.15pt;width:29.8pt;height:13.4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">
                  <v:imagedata r:id="rId11" o:title=""/>
                  <w10:wrap anchorx="margin"/>
                </v:shape>
              </w:pict>
            </w:r>
          </w:p>
          <w:p w14:paraId="111723D4"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3FC62CA5" w14:textId="77777777" w:rsidR="002439B8"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2439B8" w14:paraId="79ACB15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00E24F5" w14:textId="77777777" w:rsidR="002439B8"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w:t>
            </w:r>
            <w:proofErr w:type="gramStart"/>
            <w:r>
              <w:rPr>
                <w:rFonts w:ascii="Arial" w:eastAsia="Arial" w:hAnsi="Arial" w:cs="Arial"/>
                <w:color w:val="000000"/>
                <w:sz w:val="24"/>
                <w:szCs w:val="24"/>
              </w:rPr>
              <w:t>Distrito  de</w:t>
            </w:r>
            <w:proofErr w:type="gramEnd"/>
            <w:r>
              <w:rPr>
                <w:rFonts w:ascii="Arial" w:eastAsia="Arial" w:hAnsi="Arial" w:cs="Arial"/>
                <w:color w:val="000000"/>
                <w:sz w:val="24"/>
                <w:szCs w:val="24"/>
              </w:rPr>
              <w:t xml:space="preserve"> Santiago De Cali,12/dic/2025</w:t>
            </w:r>
          </w:p>
        </w:tc>
      </w:tr>
    </w:tbl>
    <w:p w14:paraId="711CCE8A" w14:textId="77777777" w:rsidR="002439B8" w:rsidRDefault="002439B8">
      <w:pPr>
        <w:rPr>
          <w:rFonts w:ascii="Arial" w:eastAsia="Arial" w:hAnsi="Arial" w:cs="Arial"/>
          <w:sz w:val="24"/>
          <w:szCs w:val="24"/>
        </w:rPr>
        <w:sectPr w:rsidR="002439B8">
          <w:headerReference w:type="default" r:id="rId12"/>
          <w:footerReference w:type="default" r:id="rId13"/>
          <w:pgSz w:w="12242" w:h="15842"/>
          <w:pgMar w:top="1134" w:right="1134" w:bottom="1701" w:left="1134" w:header="720" w:footer="1134" w:gutter="0"/>
          <w:pgNumType w:start="1"/>
          <w:cols w:space="720"/>
        </w:sectPr>
      </w:pPr>
    </w:p>
    <w:p w14:paraId="792C8648" w14:textId="77777777" w:rsidR="002439B8" w:rsidRDefault="002439B8">
      <w:pPr>
        <w:rPr>
          <w:rFonts w:ascii="Arial" w:eastAsia="Arial" w:hAnsi="Arial" w:cs="Arial"/>
          <w:sz w:val="24"/>
          <w:szCs w:val="24"/>
        </w:rPr>
      </w:pPr>
    </w:p>
    <w:sectPr w:rsidR="002439B8">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36FEE" w14:textId="77777777" w:rsidR="00362B10" w:rsidRDefault="00362B10">
      <w:r>
        <w:separator/>
      </w:r>
    </w:p>
  </w:endnote>
  <w:endnote w:type="continuationSeparator" w:id="0">
    <w:p w14:paraId="669A0BF7" w14:textId="77777777" w:rsidR="00362B10" w:rsidRDefault="00362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F41FA39-58E1-4B83-9FEB-D5FA4F9107D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CBC30DF-109B-41A5-8B90-ABBD2A3A043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3" w:fontKey="{E1E470B0-2E9B-4F45-BDAE-38D09AD0DB9E}"/>
  </w:font>
  <w:font w:name="Calibri Light">
    <w:panose1 w:val="020F0302020204030204"/>
    <w:charset w:val="00"/>
    <w:family w:val="swiss"/>
    <w:pitch w:val="variable"/>
    <w:sig w:usb0="E4002EFF" w:usb1="C000247B" w:usb2="00000009" w:usb3="00000000" w:csb0="000001FF" w:csb1="00000000"/>
    <w:embedRegular r:id="rId4" w:fontKey="{8BF409AD-41AB-4BC4-98A9-E00EB102F898}"/>
  </w:font>
  <w:font w:name="Calibri">
    <w:panose1 w:val="020F0502020204030204"/>
    <w:charset w:val="00"/>
    <w:family w:val="swiss"/>
    <w:pitch w:val="variable"/>
    <w:sig w:usb0="E4002EFF" w:usb1="C000247B" w:usb2="00000009" w:usb3="00000000" w:csb0="000001FF" w:csb1="00000000"/>
    <w:embedRegular r:id="rId5" w:fontKey="{7FD6C65A-2F53-43F5-A433-06427C88B27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CAB70" w14:textId="77777777" w:rsidR="002439B8" w:rsidRDefault="002439B8">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1D9A9D9" w14:textId="77777777" w:rsidR="002439B8"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2655D295" w14:textId="77777777" w:rsidR="002439B8"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528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528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3F4D8" w14:textId="77777777" w:rsidR="002439B8" w:rsidRDefault="002439B8">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EC4E2E7" w14:textId="77777777" w:rsidR="002439B8"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72418910" w14:textId="7C3BB63D" w:rsidR="002439B8"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8C4443">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EDD75" w14:textId="77777777" w:rsidR="00362B10" w:rsidRDefault="00362B10">
      <w:r>
        <w:separator/>
      </w:r>
    </w:p>
  </w:footnote>
  <w:footnote w:type="continuationSeparator" w:id="0">
    <w:p w14:paraId="63713A9E" w14:textId="77777777" w:rsidR="00362B10" w:rsidRDefault="00362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6E670" w14:textId="77777777" w:rsidR="002439B8" w:rsidRDefault="002439B8">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2439B8" w14:paraId="4E9B317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72FD5A"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07AC0C9D" wp14:editId="6E6C990E">
                <wp:extent cx="1079997" cy="828675"/>
                <wp:effectExtent l="0" t="0" r="0" b="0"/>
                <wp:docPr id="7"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7F6E350A" w14:textId="77777777" w:rsidR="002439B8" w:rsidRDefault="002439B8">
          <w:pPr>
            <w:pBdr>
              <w:top w:val="nil"/>
              <w:left w:val="nil"/>
              <w:bottom w:val="nil"/>
              <w:right w:val="nil"/>
              <w:between w:val="nil"/>
            </w:pBdr>
            <w:tabs>
              <w:tab w:val="center" w:pos="4252"/>
              <w:tab w:val="right" w:pos="8504"/>
            </w:tabs>
            <w:jc w:val="center"/>
            <w:rPr>
              <w:color w:val="000000"/>
              <w:sz w:val="14"/>
              <w:szCs w:val="14"/>
            </w:rPr>
          </w:pPr>
        </w:p>
        <w:p w14:paraId="41F5CE8C"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E01ABE7"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C64A1"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4F1D58AB"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33DF6C6B"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1D4F059D"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7B97091C"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6C457666"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FDC1161"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3867C" w14:textId="77777777" w:rsidR="002439B8"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2439B8" w14:paraId="2491F52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C67EB9" w14:textId="77777777" w:rsidR="002439B8" w:rsidRDefault="002439B8">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851C8" w14:textId="77777777" w:rsidR="002439B8" w:rsidRDefault="002439B8">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661F93"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D633E7"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E773AB5" w14:textId="77777777" w:rsidR="002439B8" w:rsidRDefault="002439B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17B29" w14:textId="77777777" w:rsidR="002439B8" w:rsidRDefault="002439B8">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2439B8" w14:paraId="6787E48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CEC64E"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5738ACDD" wp14:editId="344C8103">
                <wp:extent cx="1079997" cy="828675"/>
                <wp:effectExtent l="0" t="0" r="0" b="0"/>
                <wp:docPr id="8"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09AAC8E" w14:textId="77777777" w:rsidR="002439B8" w:rsidRDefault="002439B8">
          <w:pPr>
            <w:pBdr>
              <w:top w:val="nil"/>
              <w:left w:val="nil"/>
              <w:bottom w:val="nil"/>
              <w:right w:val="nil"/>
              <w:between w:val="nil"/>
            </w:pBdr>
            <w:tabs>
              <w:tab w:val="center" w:pos="4252"/>
              <w:tab w:val="right" w:pos="8504"/>
            </w:tabs>
            <w:jc w:val="center"/>
            <w:rPr>
              <w:color w:val="000000"/>
              <w:sz w:val="14"/>
              <w:szCs w:val="14"/>
            </w:rPr>
          </w:pPr>
        </w:p>
        <w:p w14:paraId="48DA6DC5"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EB20285"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179976"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3A670222"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1CC9AA05"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7F8C4938"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43E1ED84" w14:textId="77777777" w:rsidR="002439B8" w:rsidRDefault="002439B8">
          <w:pPr>
            <w:pBdr>
              <w:top w:val="nil"/>
              <w:left w:val="nil"/>
              <w:bottom w:val="nil"/>
              <w:right w:val="nil"/>
              <w:between w:val="nil"/>
            </w:pBdr>
            <w:tabs>
              <w:tab w:val="center" w:pos="4252"/>
              <w:tab w:val="right" w:pos="8504"/>
            </w:tabs>
            <w:jc w:val="center"/>
            <w:rPr>
              <w:rFonts w:ascii="Arial" w:eastAsia="Arial" w:hAnsi="Arial" w:cs="Arial"/>
              <w:color w:val="000000"/>
            </w:rPr>
          </w:pPr>
        </w:p>
        <w:p w14:paraId="4D61CAAD"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BA93400"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3CC614" w14:textId="77777777" w:rsidR="002439B8"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2439B8" w14:paraId="409DD33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57D5A7" w14:textId="77777777" w:rsidR="002439B8" w:rsidRDefault="002439B8">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C5F1B" w14:textId="77777777" w:rsidR="002439B8" w:rsidRDefault="002439B8">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956D0" w14:textId="77777777" w:rsidR="002439B8"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1458C1" w14:textId="77777777" w:rsidR="002439B8"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01BD66AA" w14:textId="77777777" w:rsidR="002439B8" w:rsidRDefault="002439B8">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147C36"/>
    <w:multiLevelType w:val="multilevel"/>
    <w:tmpl w:val="4CDE38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2004383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9B8"/>
    <w:rsid w:val="002439B8"/>
    <w:rsid w:val="00362B10"/>
    <w:rsid w:val="0065283D"/>
    <w:rsid w:val="008C4443"/>
    <w:rsid w:val="009921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0B74C2"/>
  <w15:docId w15:val="{8DE854DC-F2EE-4284-AC81-C31C4068D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rsid w:val="003C015D"/>
    <w:pPr>
      <w:spacing w:before="100" w:beforeAutospacing="1" w:after="100" w:afterAutospacing="1"/>
    </w:pPr>
    <w:rPr>
      <w:sz w:val="24"/>
      <w:szCs w:val="24"/>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JHj/St5AqEEh0dFsOBJj1n0a1A==">CgMxLjA4AHIhMTBucW5UaXhQMjlNdzlfSUdybVJvR1k5VUtDN3pwZm1n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1110</Words>
  <Characters>6107</Characters>
  <Application>Microsoft Office Word</Application>
  <DocSecurity>0</DocSecurity>
  <Lines>50</Lines>
  <Paragraphs>14</Paragraphs>
  <ScaleCrop>false</ScaleCrop>
  <Company/>
  <LinksUpToDate>false</LinksUpToDate>
  <CharactersWithSpaces>7203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Moises Silva</cp:lastModifiedBy>
  <cp:revision>4</cp:revision>
  <cp:lastPrinted>2025-12-12T01:02:00Z</cp:lastPrinted>
  <dcterms:created xsi:type="dcterms:W3CDTF">2025-12-06T18:41:00Z</dcterms:created>
  <dcterms:modified xsi:type="dcterms:W3CDTF">2025-12-12T01:02:00Z</dcterms:modified>
</cp:coreProperties>
</file>